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0CCE" w14:textId="77777777" w:rsidR="001B2924" w:rsidRPr="001B2924" w:rsidRDefault="001B2924" w:rsidP="001B2924">
      <w:pPr>
        <w:spacing w:before="480" w:after="36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1B2924">
        <w:rPr>
          <w:rFonts w:asciiTheme="majorHAnsi" w:hAnsiTheme="majorHAnsi" w:cstheme="majorHAnsi"/>
          <w:b/>
          <w:sz w:val="36"/>
          <w:szCs w:val="36"/>
        </w:rPr>
        <w:t>Jednotka výsledků učení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10533"/>
      </w:tblGrid>
      <w:tr w:rsidR="001B2924" w:rsidRPr="001B2924" w14:paraId="43AB5CA5" w14:textId="77777777" w:rsidTr="001B2924">
        <w:tc>
          <w:tcPr>
            <w:tcW w:w="1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0589" w14:textId="77777777" w:rsidR="001B2924" w:rsidRPr="00C90A3D" w:rsidRDefault="001B2924" w:rsidP="001B2924">
            <w:pPr>
              <w:pStyle w:val="Text"/>
              <w:jc w:val="left"/>
            </w:pPr>
            <w:r w:rsidRPr="00C90A3D">
              <w:t>Jednotka výsledků učení (JVU)</w:t>
            </w:r>
          </w:p>
        </w:tc>
      </w:tr>
      <w:tr w:rsidR="001B2924" w:rsidRPr="001B2924" w14:paraId="524E8205" w14:textId="77777777" w:rsidTr="001B2924">
        <w:trPr>
          <w:trHeight w:val="163"/>
        </w:trPr>
        <w:tc>
          <w:tcPr>
            <w:tcW w:w="1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0DF3CB" w14:textId="77777777" w:rsidR="001B2924" w:rsidRPr="001B2924" w:rsidRDefault="001B2924" w:rsidP="001B2924">
            <w:pPr>
              <w:pStyle w:val="Text"/>
              <w:jc w:val="left"/>
            </w:pPr>
          </w:p>
        </w:tc>
      </w:tr>
      <w:tr w:rsidR="001B2924" w:rsidRPr="001B2924" w14:paraId="6624FDF0" w14:textId="77777777" w:rsidTr="001B2924">
        <w:trPr>
          <w:trHeight w:val="32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28DEDA67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Název jednotky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6D5A11" w14:textId="77777777" w:rsidR="001B2924" w:rsidRPr="001B2924" w:rsidRDefault="001B2924" w:rsidP="001B2924">
            <w:pPr>
              <w:pStyle w:val="Text"/>
              <w:jc w:val="left"/>
              <w:rPr>
                <w:color w:val="auto"/>
              </w:rPr>
            </w:pPr>
          </w:p>
        </w:tc>
      </w:tr>
      <w:tr w:rsidR="001B2924" w:rsidRPr="001B2924" w14:paraId="4F38CD1D" w14:textId="77777777" w:rsidTr="001B2924">
        <w:trPr>
          <w:trHeight w:val="32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342ED022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Kód jednotky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F36A11" w14:textId="77777777" w:rsidR="001B2924" w:rsidRPr="001B2924" w:rsidRDefault="001B2924" w:rsidP="001B2924">
            <w:pPr>
              <w:pStyle w:val="Text"/>
              <w:jc w:val="left"/>
            </w:pPr>
          </w:p>
        </w:tc>
      </w:tr>
      <w:tr w:rsidR="001B2924" w:rsidRPr="001B2924" w14:paraId="2646E32F" w14:textId="77777777" w:rsidTr="001B2924">
        <w:trPr>
          <w:trHeight w:val="32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5121C18E" w14:textId="11647252" w:rsidR="001B2924" w:rsidRPr="001B2924" w:rsidRDefault="001B2924" w:rsidP="00C90A3D">
            <w:pPr>
              <w:pStyle w:val="Text"/>
              <w:jc w:val="left"/>
              <w:rPr>
                <w:color w:val="FFFFFF"/>
                <w:bdr w:val="none" w:sz="0" w:space="0" w:color="auto"/>
              </w:rPr>
            </w:pPr>
            <w:r w:rsidRPr="001B2924">
              <w:rPr>
                <w:color w:val="FFFFFF"/>
              </w:rPr>
              <w:t>Škola, která jednotku vytvořila a</w:t>
            </w:r>
            <w:r w:rsidR="00C90A3D">
              <w:rPr>
                <w:color w:val="FFFFFF"/>
              </w:rPr>
              <w:t> </w:t>
            </w:r>
            <w:r w:rsidRPr="001B2924">
              <w:rPr>
                <w:color w:val="FFFFFF"/>
              </w:rPr>
              <w:t>realizuje ji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4446" w14:textId="77777777" w:rsidR="001B2924" w:rsidRPr="00C90A3D" w:rsidRDefault="001B2924" w:rsidP="001B2924">
            <w:pPr>
              <w:pStyle w:val="Text"/>
              <w:jc w:val="left"/>
            </w:pPr>
            <w:r w:rsidRPr="00C90A3D">
              <w:t>(název, adresa, e-mail)</w:t>
            </w:r>
          </w:p>
        </w:tc>
      </w:tr>
      <w:tr w:rsidR="001B2924" w:rsidRPr="001B2924" w14:paraId="37C1BF78" w14:textId="77777777" w:rsidTr="001B2924">
        <w:trPr>
          <w:trHeight w:val="32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08864CEE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  <w:bdr w:val="none" w:sz="0" w:space="0" w:color="auto"/>
              </w:rPr>
            </w:pPr>
            <w:r w:rsidRPr="001B2924">
              <w:rPr>
                <w:color w:val="FFFFFF"/>
              </w:rPr>
              <w:t>Název a adresa zaměstnavatele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B8C" w14:textId="77777777" w:rsidR="001B2924" w:rsidRPr="00C90A3D" w:rsidRDefault="001B2924" w:rsidP="001B2924">
            <w:pPr>
              <w:pStyle w:val="Text"/>
              <w:jc w:val="left"/>
            </w:pPr>
            <w:r w:rsidRPr="00C90A3D">
              <w:t>(vždy pouze jeden zaměstnavatel)</w:t>
            </w:r>
          </w:p>
        </w:tc>
      </w:tr>
      <w:tr w:rsidR="001B2924" w:rsidRPr="001B2924" w14:paraId="40669F59" w14:textId="77777777" w:rsidTr="001B2924">
        <w:trPr>
          <w:trHeight w:val="32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1EDB2E9F" w14:textId="06302A2D" w:rsidR="001B2924" w:rsidRPr="001B2924" w:rsidRDefault="001B2924" w:rsidP="001B2924">
            <w:pPr>
              <w:pStyle w:val="Text"/>
              <w:jc w:val="left"/>
              <w:rPr>
                <w:color w:val="FFFFFF" w:themeColor="background1"/>
                <w:bdr w:val="none" w:sz="0" w:space="0" w:color="auto"/>
              </w:rPr>
            </w:pPr>
            <w:r w:rsidRPr="001B2924">
              <w:rPr>
                <w:color w:val="FFFFFF" w:themeColor="background1"/>
              </w:rPr>
              <w:t>Garant</w:t>
            </w:r>
            <w:r w:rsidR="002B77E2">
              <w:rPr>
                <w:color w:val="FFFFFF" w:themeColor="background1"/>
              </w:rPr>
              <w:t xml:space="preserve"> spolupráce u zaměstnavatele / i</w:t>
            </w:r>
            <w:r w:rsidRPr="001B2924">
              <w:rPr>
                <w:color w:val="FFFFFF" w:themeColor="background1"/>
              </w:rPr>
              <w:t>nstruktor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CF0" w14:textId="77777777" w:rsidR="001B2924" w:rsidRPr="00C90A3D" w:rsidRDefault="001B2924" w:rsidP="001B2924">
            <w:pPr>
              <w:pStyle w:val="Text"/>
              <w:jc w:val="left"/>
            </w:pPr>
            <w:r w:rsidRPr="00C90A3D">
              <w:t>(jméno, pozice ve firmě, e-mail, případně telefon)</w:t>
            </w:r>
          </w:p>
        </w:tc>
      </w:tr>
      <w:tr w:rsidR="001B2924" w:rsidRPr="001B2924" w14:paraId="69DE7B05" w14:textId="77777777" w:rsidTr="001B2924">
        <w:trPr>
          <w:trHeight w:val="32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3BFC0335" w14:textId="77777777" w:rsidR="001B2924" w:rsidRPr="001B2924" w:rsidRDefault="001B2924" w:rsidP="001B2924">
            <w:pPr>
              <w:pStyle w:val="Text"/>
              <w:jc w:val="left"/>
              <w:rPr>
                <w:color w:val="FFFFFF" w:themeColor="background1"/>
                <w:bdr w:val="none" w:sz="0" w:space="0" w:color="auto"/>
              </w:rPr>
            </w:pPr>
            <w:r w:rsidRPr="001B2924">
              <w:rPr>
                <w:color w:val="FFFFFF" w:themeColor="background1"/>
              </w:rPr>
              <w:t>Vzdělávací modul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D4FB" w14:textId="77777777" w:rsidR="001B2924" w:rsidRPr="00C90A3D" w:rsidRDefault="001B2924" w:rsidP="001B2924">
            <w:pPr>
              <w:pStyle w:val="Text"/>
              <w:jc w:val="left"/>
              <w:rPr>
                <w:color w:val="auto"/>
              </w:rPr>
            </w:pPr>
            <w:r w:rsidRPr="00C90A3D">
              <w:t>(pokud jednotka navazuje na konkrétní vzdělávací modul, vyplní se jeho název a typ, pokud jednotka na žádný modul nenavazuje, vyplní se jen pomlčka/spojovník „-“)</w:t>
            </w:r>
          </w:p>
        </w:tc>
      </w:tr>
      <w:tr w:rsidR="001B2924" w:rsidRPr="001B2924" w14:paraId="659452B7" w14:textId="77777777" w:rsidTr="001B292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172266DB" w14:textId="77777777" w:rsidR="001B2924" w:rsidRPr="001B2924" w:rsidRDefault="001B2924" w:rsidP="001B2924">
            <w:pPr>
              <w:pStyle w:val="Text"/>
              <w:jc w:val="left"/>
            </w:pPr>
            <w:r w:rsidRPr="001B2924">
              <w:rPr>
                <w:color w:val="FFFFFF"/>
              </w:rPr>
              <w:t>Kód a název oboru vzdělání, název ŠVP (pokud se liší od názvu oboru)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296" w14:textId="77777777" w:rsidR="001B2924" w:rsidRPr="00C90A3D" w:rsidRDefault="001B2924" w:rsidP="001B2924">
            <w:pPr>
              <w:pStyle w:val="Text"/>
              <w:jc w:val="left"/>
            </w:pPr>
          </w:p>
        </w:tc>
      </w:tr>
      <w:tr w:rsidR="001B2924" w:rsidRPr="001B2924" w14:paraId="2A271EE6" w14:textId="77777777" w:rsidTr="001B292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0636289A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Úroveň kvalifikace podle EQF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9FEBD4" w14:textId="3E7758E0" w:rsidR="001B2924" w:rsidRPr="006445AE" w:rsidRDefault="001B2924" w:rsidP="001B2924">
            <w:pPr>
              <w:pStyle w:val="Text"/>
              <w:jc w:val="left"/>
              <w:rPr>
                <w:color w:val="auto"/>
              </w:rPr>
            </w:pPr>
            <w:r w:rsidRPr="00C90A3D">
              <w:t>(2 – E, 3 – H, 4 – L0, M)</w:t>
            </w:r>
          </w:p>
        </w:tc>
      </w:tr>
      <w:tr w:rsidR="001B2924" w:rsidRPr="001B2924" w14:paraId="3F2E8E44" w14:textId="77777777" w:rsidTr="001B292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39D93333" w14:textId="77777777" w:rsidR="001B2924" w:rsidRPr="001B2924" w:rsidRDefault="001B2924" w:rsidP="006445AE">
            <w:pPr>
              <w:pStyle w:val="Text"/>
              <w:keepNext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lastRenderedPageBreak/>
              <w:t>Výsledky učení</w:t>
            </w:r>
            <w:r w:rsidRPr="001B2924">
              <w:rPr>
                <w:rStyle w:val="Znakapoznpodarou"/>
                <w:b/>
                <w:color w:val="FFFFFF"/>
              </w:rPr>
              <w:footnoteReference w:id="1"/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3A724C" w14:textId="02D08791" w:rsidR="001B2924" w:rsidRPr="006445AE" w:rsidRDefault="001B2924" w:rsidP="001B2924">
            <w:pPr>
              <w:pStyle w:val="Text"/>
              <w:jc w:val="left"/>
              <w:rPr>
                <w:color w:val="auto"/>
              </w:rPr>
            </w:pPr>
            <w:r w:rsidRPr="00C90A3D">
              <w:rPr>
                <w:u w:val="single"/>
              </w:rPr>
              <w:t>Výsledky učení pro JVU:</w:t>
            </w:r>
          </w:p>
          <w:p w14:paraId="63E50E7D" w14:textId="76E8C357" w:rsidR="001B2924" w:rsidRPr="00C90A3D" w:rsidRDefault="001B2924" w:rsidP="001B2924">
            <w:pPr>
              <w:pStyle w:val="Text"/>
              <w:jc w:val="left"/>
            </w:pPr>
            <w:r w:rsidRPr="00C90A3D">
              <w:t>(uveďte očekávané znalosti, dovednosti, kompetence, samostatnost a zodpovědnost)</w:t>
            </w:r>
          </w:p>
          <w:p w14:paraId="6569C6BF" w14:textId="77777777" w:rsidR="001B2924" w:rsidRPr="00C90A3D" w:rsidRDefault="001B2924" w:rsidP="001B2924">
            <w:pPr>
              <w:pStyle w:val="Text"/>
              <w:jc w:val="left"/>
              <w:rPr>
                <w:u w:val="single"/>
              </w:rPr>
            </w:pPr>
            <w:r w:rsidRPr="00C90A3D">
              <w:rPr>
                <w:u w:val="single"/>
              </w:rPr>
              <w:t>Soulad s RVP:</w:t>
            </w:r>
          </w:p>
          <w:p w14:paraId="14EC1000" w14:textId="03C9A24D" w:rsidR="001B2924" w:rsidRPr="00C90A3D" w:rsidRDefault="001B2924" w:rsidP="001B2924">
            <w:pPr>
              <w:pStyle w:val="Text"/>
              <w:jc w:val="left"/>
            </w:pPr>
            <w:r w:rsidRPr="00C90A3D">
              <w:t>(uveďte pouze kompetenci nebo obsahový okruh, ze kterého daná JVU vychází)</w:t>
            </w:r>
          </w:p>
        </w:tc>
      </w:tr>
      <w:tr w:rsidR="001B2924" w:rsidRPr="001B2924" w14:paraId="59483A41" w14:textId="77777777" w:rsidTr="001B292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78149E5E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 xml:space="preserve">Název profesní kvalifikace NSK, ke které se JVU vztahuje 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A0C69EB" w14:textId="77777777" w:rsidR="001B2924" w:rsidRPr="00C90A3D" w:rsidRDefault="001B2924" w:rsidP="001B2924">
            <w:pPr>
              <w:pStyle w:val="Text"/>
              <w:jc w:val="left"/>
              <w:rPr>
                <w:color w:val="auto"/>
              </w:rPr>
            </w:pPr>
            <w:r w:rsidRPr="00C90A3D">
              <w:t>(vyplňte název profesní kvalifikace, ke které se JVU vztahuje, případně k jaké odborné způsobilosti)</w:t>
            </w:r>
          </w:p>
        </w:tc>
      </w:tr>
      <w:tr w:rsidR="001B2924" w:rsidRPr="001B2924" w14:paraId="678B659A" w14:textId="77777777" w:rsidTr="001B292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42EFC04E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Učební činnosti žáků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15F" w14:textId="77777777" w:rsidR="001B2924" w:rsidRPr="00C90A3D" w:rsidRDefault="001B2924" w:rsidP="001B2924">
            <w:pPr>
              <w:pStyle w:val="Text"/>
              <w:jc w:val="left"/>
              <w:rPr>
                <w:color w:val="auto"/>
              </w:rPr>
            </w:pPr>
          </w:p>
        </w:tc>
      </w:tr>
      <w:tr w:rsidR="001B2924" w:rsidRPr="001B2924" w14:paraId="4A56C01E" w14:textId="77777777" w:rsidTr="001B2924">
        <w:trPr>
          <w:trHeight w:val="39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69C5B8B6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Předpokládaná doba k osvojení očekávaných výsledků učení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428" w14:textId="754378D3" w:rsidR="001B2924" w:rsidRPr="006445AE" w:rsidRDefault="001B2924" w:rsidP="001B2924">
            <w:pPr>
              <w:pStyle w:val="Text"/>
              <w:jc w:val="left"/>
              <w:rPr>
                <w:color w:val="auto"/>
              </w:rPr>
            </w:pPr>
            <w:r w:rsidRPr="00C90A3D">
              <w:t>(počet týdnů / počet hodin)</w:t>
            </w:r>
          </w:p>
        </w:tc>
      </w:tr>
      <w:tr w:rsidR="001B2924" w:rsidRPr="001B2924" w14:paraId="683DCBAB" w14:textId="77777777" w:rsidTr="001B2924">
        <w:trPr>
          <w:trHeight w:val="39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7D1513B7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Předpokládaný termín realizace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4500" w14:textId="77777777" w:rsidR="001B2924" w:rsidRPr="00C90A3D" w:rsidRDefault="001B2924" w:rsidP="001B2924">
            <w:pPr>
              <w:pStyle w:val="Text"/>
              <w:jc w:val="left"/>
              <w:rPr>
                <w:color w:val="auto"/>
              </w:rPr>
            </w:pPr>
            <w:r w:rsidRPr="00C90A3D">
              <w:t>(datum od–do)</w:t>
            </w:r>
          </w:p>
        </w:tc>
      </w:tr>
      <w:tr w:rsidR="001B2924" w:rsidRPr="001B2924" w14:paraId="060D7574" w14:textId="77777777" w:rsidTr="001B2924">
        <w:trPr>
          <w:trHeight w:val="39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25BB4194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Časová organizace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982B" w14:textId="77777777" w:rsidR="001B2924" w:rsidRPr="00C90A3D" w:rsidRDefault="001B2924" w:rsidP="001B2924">
            <w:pPr>
              <w:pStyle w:val="Text"/>
              <w:jc w:val="left"/>
              <w:rPr>
                <w:color w:val="auto"/>
              </w:rPr>
            </w:pPr>
            <w:r w:rsidRPr="00C90A3D">
              <w:t>(např. periodicita apod.)</w:t>
            </w:r>
          </w:p>
        </w:tc>
      </w:tr>
      <w:tr w:rsidR="001B2924" w:rsidRPr="001B2924" w14:paraId="7CA866FC" w14:textId="77777777" w:rsidTr="001B292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4D5F8FB9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Požadavky na žáka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88F7" w14:textId="77777777" w:rsidR="001B2924" w:rsidRPr="00C90A3D" w:rsidRDefault="001B2924" w:rsidP="001B2924">
            <w:pPr>
              <w:pStyle w:val="Text"/>
              <w:jc w:val="left"/>
              <w:rPr>
                <w:color w:val="auto"/>
              </w:rPr>
            </w:pPr>
            <w:r w:rsidRPr="00C90A3D">
              <w:t>(</w:t>
            </w:r>
            <w:r w:rsidRPr="00C90A3D">
              <w:rPr>
                <w:shd w:val="clear" w:color="auto" w:fill="FFFFFF"/>
              </w:rPr>
              <w:t>vymezení úrovně vstupních vědomostí a dovedností, které jsou předpokladem úspěšného absolvování dané jednotky výsledků učení; nepovinné</w:t>
            </w:r>
            <w:r w:rsidRPr="00C90A3D">
              <w:t>)</w:t>
            </w:r>
          </w:p>
        </w:tc>
      </w:tr>
      <w:tr w:rsidR="001B2924" w:rsidRPr="001B2924" w14:paraId="2A1A61E3" w14:textId="77777777" w:rsidTr="001B292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6383CA08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Požadavky na vybavení pracoviště a používané technologie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1BE" w14:textId="77777777" w:rsidR="001B2924" w:rsidRPr="00C90A3D" w:rsidRDefault="001B2924" w:rsidP="001B2924">
            <w:pPr>
              <w:pStyle w:val="Text"/>
              <w:jc w:val="left"/>
              <w:rPr>
                <w:color w:val="auto"/>
              </w:rPr>
            </w:pPr>
          </w:p>
        </w:tc>
      </w:tr>
      <w:tr w:rsidR="001B2924" w:rsidRPr="001B2924" w14:paraId="7BC93863" w14:textId="77777777" w:rsidTr="001B292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512A0F77" w14:textId="77777777" w:rsidR="001B2924" w:rsidRPr="001B2924" w:rsidRDefault="001B2924" w:rsidP="007D4934">
            <w:pPr>
              <w:pStyle w:val="Text"/>
              <w:keepNext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lastRenderedPageBreak/>
              <w:t xml:space="preserve">Způsoby ověřování </w:t>
            </w:r>
            <w:bookmarkStart w:id="0" w:name="_GoBack"/>
            <w:bookmarkEnd w:id="0"/>
            <w:r w:rsidRPr="001B2924">
              <w:rPr>
                <w:color w:val="FFFFFF"/>
              </w:rPr>
              <w:t>výsledků učení definovaných v JVU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A02571" w14:textId="77777777" w:rsidR="001B2924" w:rsidRPr="00C90A3D" w:rsidRDefault="001B2924" w:rsidP="001B2924">
            <w:pPr>
              <w:pStyle w:val="Text"/>
              <w:jc w:val="left"/>
              <w:rPr>
                <w:color w:val="auto"/>
                <w:lang w:eastAsia="ar-SA"/>
              </w:rPr>
            </w:pPr>
            <w:r w:rsidRPr="00C90A3D">
              <w:t>(podmínky, metody, formy hodnocení)</w:t>
            </w:r>
            <w:r w:rsidRPr="00C90A3D">
              <w:rPr>
                <w:rStyle w:val="Znakapoznpodarou"/>
              </w:rPr>
              <w:footnoteReference w:id="2"/>
            </w:r>
          </w:p>
        </w:tc>
      </w:tr>
      <w:tr w:rsidR="001B2924" w:rsidRPr="001B2924" w14:paraId="1B50F8D1" w14:textId="77777777" w:rsidTr="001B292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71853415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Kritéria hodnocení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2C0F3A" w14:textId="77777777" w:rsidR="001B2924" w:rsidRPr="00C90A3D" w:rsidRDefault="001B2924" w:rsidP="001B2924">
            <w:pPr>
              <w:pStyle w:val="Text"/>
              <w:jc w:val="left"/>
              <w:rPr>
                <w:color w:val="auto"/>
                <w:lang w:eastAsia="ar-SA"/>
              </w:rPr>
            </w:pPr>
            <w:r w:rsidRPr="00C90A3D">
              <w:t>(co znamená splnění jednotky výsledků učení, kritéria pro známky, příp. bodové hodnocení apod.)</w:t>
            </w:r>
          </w:p>
        </w:tc>
      </w:tr>
      <w:tr w:rsidR="001B2924" w:rsidRPr="001B2924" w14:paraId="77E5EB5C" w14:textId="77777777" w:rsidTr="001B2924">
        <w:trPr>
          <w:trHeight w:val="114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hideMark/>
          </w:tcPr>
          <w:p w14:paraId="0C662E1D" w14:textId="77777777" w:rsidR="001B2924" w:rsidRPr="001B2924" w:rsidRDefault="001B2924" w:rsidP="001B2924">
            <w:pPr>
              <w:pStyle w:val="Text"/>
              <w:jc w:val="left"/>
              <w:rPr>
                <w:color w:val="FFFFFF"/>
              </w:rPr>
            </w:pPr>
            <w:r w:rsidRPr="001B2924">
              <w:rPr>
                <w:color w:val="FFFFFF"/>
              </w:rPr>
              <w:t>Příloha</w:t>
            </w:r>
          </w:p>
        </w:tc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CD40" w14:textId="77777777" w:rsidR="001B2924" w:rsidRPr="00C90A3D" w:rsidRDefault="001B2924" w:rsidP="001B2924">
            <w:pPr>
              <w:pStyle w:val="Text"/>
              <w:jc w:val="left"/>
              <w:rPr>
                <w:color w:val="auto"/>
              </w:rPr>
            </w:pPr>
            <w:r w:rsidRPr="00C90A3D">
              <w:t>(možnost připojit přílohu, např. dokument smlouvy apod.; nepovinné)</w:t>
            </w:r>
          </w:p>
        </w:tc>
      </w:tr>
    </w:tbl>
    <w:p w14:paraId="4A8323D4" w14:textId="77777777" w:rsidR="001B2924" w:rsidRDefault="001B2924" w:rsidP="001B2924">
      <w:pPr>
        <w:rPr>
          <w:rFonts w:asciiTheme="minorHAnsi" w:eastAsia="Times New Roman" w:hAnsiTheme="minorHAnsi"/>
        </w:rPr>
      </w:pPr>
    </w:p>
    <w:p w14:paraId="24025C27" w14:textId="77777777" w:rsidR="006539D7" w:rsidRPr="006539D7" w:rsidRDefault="006539D7" w:rsidP="00721D83"/>
    <w:sectPr w:rsidR="006539D7" w:rsidRPr="006539D7" w:rsidSect="00DC5803">
      <w:headerReference w:type="first" r:id="rId7"/>
      <w:footerReference w:type="first" r:id="rId8"/>
      <w:pgSz w:w="16838" w:h="11906" w:orient="landscape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B05E" w14:textId="77777777" w:rsidR="00937716" w:rsidRDefault="00937716" w:rsidP="00AE5686">
      <w:pPr>
        <w:spacing w:after="0" w:line="240" w:lineRule="auto"/>
      </w:pPr>
      <w:r>
        <w:separator/>
      </w:r>
    </w:p>
  </w:endnote>
  <w:endnote w:type="continuationSeparator" w:id="0">
    <w:p w14:paraId="7DED7D2C" w14:textId="77777777" w:rsidR="00937716" w:rsidRDefault="00937716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70458" w14:textId="77777777" w:rsidR="00006816" w:rsidRDefault="00576E6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E4B7B5" wp14:editId="726865C1">
              <wp:simplePos x="0" y="0"/>
              <wp:positionH relativeFrom="column">
                <wp:posOffset>747396</wp:posOffset>
              </wp:positionH>
              <wp:positionV relativeFrom="paragraph">
                <wp:posOffset>-309880</wp:posOffset>
              </wp:positionV>
              <wp:extent cx="8530590" cy="680085"/>
              <wp:effectExtent l="0" t="0" r="381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0590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A204B" w14:textId="77777777" w:rsidR="009B1783" w:rsidRPr="009E1C68" w:rsidRDefault="009B1783" w:rsidP="009B1783">
                          <w:pPr>
                            <w:pStyle w:val="Bezmezer"/>
                            <w:spacing w:line="220" w:lineRule="exact"/>
                            <w:rPr>
                              <w:sz w:val="18"/>
                            </w:rPr>
                          </w:pPr>
                          <w:r w:rsidRPr="009E1C68">
                            <w:rPr>
                              <w:sz w:val="18"/>
                            </w:rPr>
                            <w:t>Materiál vznikl v rámci projektu Modernizace odborného vzdělávání (MOV), který byl spolufinancován z Evropských strukturálních a investičních fondů a jehož realizaci zajišťoval Národní pedagogický institut České republiky.</w:t>
                          </w:r>
                        </w:p>
                        <w:p w14:paraId="14F58782" w14:textId="77777777" w:rsidR="00006816" w:rsidRPr="009B1783" w:rsidRDefault="009B1783" w:rsidP="009B1783">
                          <w:pPr>
                            <w:pStyle w:val="Bezmezer"/>
                            <w:spacing w:before="120"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Materiál je</w:t>
                          </w:r>
                          <w:r w:rsidRPr="009E1C68">
                            <w:rPr>
                              <w:sz w:val="18"/>
                            </w:rPr>
                            <w:t xml:space="preserve"> pod licencí Creative Commons </w:t>
                          </w:r>
                          <w:hyperlink r:id="rId1" w:history="1">
                            <w:r w:rsidRPr="009E1C68">
                              <w:rPr>
                                <w:rStyle w:val="Hypertextovodkaz"/>
                                <w:sz w:val="18"/>
                              </w:rPr>
                              <w:t>CC BY SA 4.0</w:t>
                            </w:r>
                          </w:hyperlink>
                          <w:r w:rsidRPr="009E1C68">
                            <w:rPr>
                              <w:sz w:val="18"/>
                            </w:rPr>
                            <w:t xml:space="preserve"> – Uveďte původ – Zachovejte licenci 4.0 Mezinárodní.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4B7B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8.85pt;margin-top:-24.4pt;width:671.7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" stroked="f">
              <v:textbox>
                <w:txbxContent>
                  <w:p w14:paraId="143A204B" w14:textId="77777777" w:rsidR="009B1783" w:rsidRPr="009E1C68" w:rsidRDefault="009B1783" w:rsidP="009B1783">
                    <w:pPr>
                      <w:pStyle w:val="Bezmezer"/>
                      <w:spacing w:line="220" w:lineRule="exact"/>
                      <w:rPr>
                        <w:sz w:val="18"/>
                      </w:rPr>
                    </w:pPr>
                    <w:r w:rsidRPr="009E1C68">
                      <w:rPr>
                        <w:sz w:val="18"/>
                      </w:rPr>
                      <w:t>Materiál vznikl v rámci projektu Modernizace odborného vzdělávání (MOV), který byl spolufinancován z Evropských strukturálních a investičních fondů a jehož realizaci zajišťoval Národní pedagogický institut České republiky.</w:t>
                    </w:r>
                  </w:p>
                  <w:p w14:paraId="14F58782" w14:textId="77777777" w:rsidR="00006816" w:rsidRPr="009B1783" w:rsidRDefault="009B1783" w:rsidP="009B1783">
                    <w:pPr>
                      <w:pStyle w:val="Bezmezer"/>
                      <w:spacing w:before="120" w:line="22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Materiál je</w:t>
                    </w:r>
                    <w:r w:rsidRPr="009E1C68">
                      <w:rPr>
                        <w:sz w:val="18"/>
                      </w:rPr>
                      <w:t xml:space="preserve"> pod licencí Creative Commons </w:t>
                    </w:r>
                    <w:hyperlink r:id="rId2" w:history="1">
                      <w:r w:rsidRPr="009E1C68">
                        <w:rPr>
                          <w:rStyle w:val="Hypertextovodkaz"/>
                          <w:sz w:val="18"/>
                        </w:rPr>
                        <w:t>CC BY SA 4.0</w:t>
                      </w:r>
                    </w:hyperlink>
                    <w:r w:rsidRPr="009E1C68">
                      <w:rPr>
                        <w:sz w:val="18"/>
                      </w:rPr>
                      <w:t xml:space="preserve"> – Uveďte původ – Zachovejte licenci 4.0 Mezinárodní.</w:t>
                    </w:r>
                  </w:p>
                </w:txbxContent>
              </v:textbox>
            </v:shape>
          </w:pict>
        </mc:Fallback>
      </mc:AlternateContent>
    </w:r>
    <w:r w:rsidR="00DC5803">
      <w:rPr>
        <w:noProof/>
      </w:rPr>
      <w:drawing>
        <wp:anchor distT="0" distB="0" distL="114300" distR="114300" simplePos="0" relativeHeight="251669504" behindDoc="1" locked="0" layoutInCell="1" allowOverlap="1" wp14:anchorId="2A149680" wp14:editId="72DE69DD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3790800" cy="648000"/>
          <wp:effectExtent l="0" t="0" r="635" b="0"/>
          <wp:wrapNone/>
          <wp:docPr id="4" name="Obrázek 4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5CD0" w14:textId="77777777" w:rsidR="00937716" w:rsidRDefault="00937716" w:rsidP="00AE5686">
      <w:pPr>
        <w:spacing w:after="0" w:line="240" w:lineRule="auto"/>
      </w:pPr>
      <w:r>
        <w:separator/>
      </w:r>
    </w:p>
  </w:footnote>
  <w:footnote w:type="continuationSeparator" w:id="0">
    <w:p w14:paraId="134D219B" w14:textId="77777777" w:rsidR="00937716" w:rsidRDefault="00937716" w:rsidP="00AE5686">
      <w:pPr>
        <w:spacing w:after="0" w:line="240" w:lineRule="auto"/>
      </w:pPr>
      <w:r>
        <w:continuationSeparator/>
      </w:r>
    </w:p>
  </w:footnote>
  <w:footnote w:id="1">
    <w:p w14:paraId="04DA53E5" w14:textId="77777777" w:rsidR="001B2924" w:rsidRDefault="001B2924" w:rsidP="006445AE">
      <w:pPr>
        <w:pStyle w:val="Textpoznpodarou"/>
        <w:spacing w:before="100" w:after="100" w:line="240" w:lineRule="auto"/>
      </w:pPr>
      <w:r>
        <w:rPr>
          <w:rStyle w:val="Znakapoznpodarou"/>
        </w:rPr>
        <w:footnoteRef/>
      </w:r>
      <w:r>
        <w:t xml:space="preserve"> Výsledky učení, tj. znalosti, dovednosti a kompetence, zodpovědnost a samostatnost, které tato jednotka obsahuje, musí souviset s realizovaným ŠVP školy.</w:t>
      </w:r>
    </w:p>
  </w:footnote>
  <w:footnote w:id="2">
    <w:p w14:paraId="46D125F9" w14:textId="77777777" w:rsidR="001B2924" w:rsidRDefault="001B2924" w:rsidP="006445AE">
      <w:pPr>
        <w:pStyle w:val="Textpoznpodarou"/>
        <w:spacing w:before="100" w:after="100" w:line="240" w:lineRule="auto"/>
      </w:pPr>
      <w:r>
        <w:rPr>
          <w:rStyle w:val="Znakapoznpodarou"/>
        </w:rPr>
        <w:footnoteRef/>
      </w:r>
      <w:r>
        <w:t xml:space="preserve"> Podle principů ECVET hodnotí praktické úkoly prováděné žáky na pracovišti instruktor praktického vyučování. Při hodnocení však vždy spolupracuje s učitelem odborného výcviku či učitelem praktického vyučování, který žáka klasifikuje.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2416" w14:textId="77777777" w:rsidR="00006816" w:rsidRDefault="00DC5803" w:rsidP="00811FCE">
    <w:pPr>
      <w:pStyle w:val="Zhlav"/>
      <w:tabs>
        <w:tab w:val="clear" w:pos="4536"/>
        <w:tab w:val="clear" w:pos="9072"/>
        <w:tab w:val="left" w:pos="3375"/>
      </w:tabs>
    </w:pPr>
    <w:r>
      <w:rPr>
        <w:noProof/>
      </w:rPr>
      <w:drawing>
        <wp:anchor distT="0" distB="0" distL="114300" distR="114300" simplePos="0" relativeHeight="251667456" behindDoc="1" locked="0" layoutInCell="0" allowOverlap="1" wp14:anchorId="777C596B" wp14:editId="787F477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3" name="Obrázek 3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FC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6816"/>
    <w:rsid w:val="000950B2"/>
    <w:rsid w:val="000B2F30"/>
    <w:rsid w:val="001542F3"/>
    <w:rsid w:val="001A41D8"/>
    <w:rsid w:val="001B2924"/>
    <w:rsid w:val="001F6FDF"/>
    <w:rsid w:val="00262CBE"/>
    <w:rsid w:val="002B77E2"/>
    <w:rsid w:val="002C65CC"/>
    <w:rsid w:val="002F640D"/>
    <w:rsid w:val="003035CA"/>
    <w:rsid w:val="00355AA7"/>
    <w:rsid w:val="00375E42"/>
    <w:rsid w:val="003D698E"/>
    <w:rsid w:val="00454D38"/>
    <w:rsid w:val="00455276"/>
    <w:rsid w:val="004B6910"/>
    <w:rsid w:val="00576E6A"/>
    <w:rsid w:val="005A2F65"/>
    <w:rsid w:val="005F563F"/>
    <w:rsid w:val="00621188"/>
    <w:rsid w:val="006445AE"/>
    <w:rsid w:val="006539D7"/>
    <w:rsid w:val="00721D83"/>
    <w:rsid w:val="00724A21"/>
    <w:rsid w:val="00775C3D"/>
    <w:rsid w:val="007D4934"/>
    <w:rsid w:val="007E3571"/>
    <w:rsid w:val="007E6685"/>
    <w:rsid w:val="00811FCE"/>
    <w:rsid w:val="00937716"/>
    <w:rsid w:val="0099750E"/>
    <w:rsid w:val="009B1783"/>
    <w:rsid w:val="009C75A1"/>
    <w:rsid w:val="00A25C77"/>
    <w:rsid w:val="00A54E68"/>
    <w:rsid w:val="00A65252"/>
    <w:rsid w:val="00AA060B"/>
    <w:rsid w:val="00AC5729"/>
    <w:rsid w:val="00AE5686"/>
    <w:rsid w:val="00AF5980"/>
    <w:rsid w:val="00BF5024"/>
    <w:rsid w:val="00C62088"/>
    <w:rsid w:val="00C657D5"/>
    <w:rsid w:val="00C663C5"/>
    <w:rsid w:val="00C90A3D"/>
    <w:rsid w:val="00CC2F8A"/>
    <w:rsid w:val="00DC5803"/>
    <w:rsid w:val="00E61037"/>
    <w:rsid w:val="00F32D3C"/>
    <w:rsid w:val="00F4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F9B2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76E6A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B292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035CA"/>
    <w:pPr>
      <w:spacing w:after="0" w:line="240" w:lineRule="auto"/>
    </w:pPr>
  </w:style>
  <w:style w:type="table" w:styleId="Mkatabulky">
    <w:name w:val="Table Grid"/>
    <w:basedOn w:val="Normlntabulka"/>
    <w:uiPriority w:val="59"/>
    <w:rsid w:val="00576E6A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B178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1B29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2924"/>
    <w:rPr>
      <w:rFonts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2924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92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924"/>
    <w:rPr>
      <w:rFonts w:ascii="Verdana" w:eastAsia="Times New Roman" w:hAnsi="Verdana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2924"/>
    <w:pPr>
      <w:suppressAutoHyphens/>
      <w:spacing w:after="0" w:line="240" w:lineRule="auto"/>
      <w:ind w:left="708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styleId="Znakapoznpodarou">
    <w:name w:val="footnote reference"/>
    <w:uiPriority w:val="99"/>
    <w:semiHidden/>
    <w:unhideWhenUsed/>
    <w:rsid w:val="001B292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B292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924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link w:val="TextChar"/>
    <w:qFormat/>
    <w:rsid w:val="001B2924"/>
    <w:pPr>
      <w:spacing w:before="100" w:after="100" w:line="240" w:lineRule="auto"/>
      <w:jc w:val="both"/>
    </w:pPr>
    <w:rPr>
      <w:rFonts w:asciiTheme="minorHAnsi" w:hAnsiTheme="minorHAnsi" w:cstheme="minorHAnsi"/>
      <w:bCs/>
      <w:color w:val="000000"/>
      <w:bdr w:val="none" w:sz="0" w:space="0" w:color="auto" w:frame="1"/>
      <w:lang w:eastAsia="en-US"/>
    </w:rPr>
  </w:style>
  <w:style w:type="character" w:customStyle="1" w:styleId="TextChar">
    <w:name w:val="Text Char"/>
    <w:basedOn w:val="Standardnpsmoodstavce"/>
    <w:link w:val="Text"/>
    <w:rsid w:val="001B2924"/>
    <w:rPr>
      <w:rFonts w:eastAsia="Calibri" w:cstheme="minorHAnsi"/>
      <w:bCs/>
      <w:color w:val="00000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creativecommons.org/licenses/by-sa/4.0/deed.cs" TargetMode="External"/><Relationship Id="rId1" Type="http://schemas.openxmlformats.org/officeDocument/2006/relationships/hyperlink" Target="https://creativecommons.org/licenses/by-sa/4.0/deed.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B0DF-BDCA-4523-9002-5483A260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Stehlíková Aneta</cp:lastModifiedBy>
  <cp:revision>24</cp:revision>
  <cp:lastPrinted>2020-04-21T10:40:00Z</cp:lastPrinted>
  <dcterms:created xsi:type="dcterms:W3CDTF">2017-08-23T06:32:00Z</dcterms:created>
  <dcterms:modified xsi:type="dcterms:W3CDTF">2020-04-21T11:10:00Z</dcterms:modified>
</cp:coreProperties>
</file>